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7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获评“楷模”之后……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3377字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方锦枞 施珊妹 柯国笠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黄鑫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王丹飚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福建日报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福建日报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7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17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17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3版经济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bidi w:val="0"/>
              <w:jc w:val="center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2025年12月29日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1"/>
                <w:lang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作为全国唯一被冠以“楷模”称号的民营企业家群体，获评“八闽楷模”一年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来，面对发展中涌现出来的新问题，晋江民营企业家群体如何破局？本文讲述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了三家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民营企业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及其负责人的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故事，展示了晋江民营企业家群体在获得荣誉后持续拼搏奋进的生动形象：他们有的发力创新，努力带领民族品牌走向世界，讲好中国创造的生动故事；有的在代际传承中秉持优良作风，逆势而上，诠释创业创新精神；有的倾心公益，助力乡村振兴，在共富路上领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6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今年</w:t>
            </w:r>
            <w:r>
              <w:rPr>
                <w:rFonts w:hint="eastAsia" w:ascii="仿宋" w:hAnsi="仿宋" w:eastAsia="仿宋" w:cs="仿宋"/>
                <w:sz w:val="24"/>
              </w:rPr>
              <w:t>3月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国家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十五五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规划纲要正式发布，</w:t>
            </w:r>
            <w:r>
              <w:rPr>
                <w:rFonts w:hint="eastAsia" w:ascii="仿宋" w:hAnsi="仿宋" w:eastAsia="仿宋" w:cs="仿宋"/>
                <w:sz w:val="24"/>
              </w:rPr>
              <w:t>“创新发展‘晋江经验’”，历史性写入了这份关乎国家未来五年发展的重要文件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</w:rPr>
              <w:t>在顶层设计中再次获得庄严确认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8" w:lineRule="auto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作为“晋江经验”的见证者、践行者和受益者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</w:rPr>
              <w:t>晋江民营企业家从“三闲”起步，把一双鞋、一件衣、一张纸做成千亿产业，在全国都具有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很高的</w:t>
            </w:r>
            <w:r>
              <w:rPr>
                <w:rFonts w:hint="eastAsia" w:ascii="仿宋" w:hAnsi="仿宋" w:eastAsia="仿宋" w:cs="仿宋"/>
                <w:sz w:val="24"/>
              </w:rPr>
              <w:t>知名度。面对发展进程中涌现出的新问题，晋江优秀民营企业家群体以实际行动创新发展“晋江经验”，推动企业实现高质量发展。他们的破局之法，为其他地区的民营企业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发展</w:t>
            </w:r>
            <w:r>
              <w:rPr>
                <w:rFonts w:hint="eastAsia" w:ascii="仿宋" w:hAnsi="仿宋" w:eastAsia="仿宋" w:cs="仿宋"/>
                <w:sz w:val="24"/>
              </w:rPr>
              <w:t>提供了借鉴。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42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文章在《福建日报》刊发后迅速引发热烈反响。人民日报客户端、新浪财经、凤凰财经等主流媒体、专业财经媒体第一时间转发。新浪微博上，围绕晋江民营经济、民营企业家的相关话题引发网友积极讨论，全网传播量超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.3亿次。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259738F"/>
    <w:rsid w:val="1F685865"/>
    <w:rsid w:val="27BB54E0"/>
    <w:rsid w:val="291819B2"/>
    <w:rsid w:val="2B75233C"/>
    <w:rsid w:val="2FFDD20B"/>
    <w:rsid w:val="33363900"/>
    <w:rsid w:val="415E375B"/>
    <w:rsid w:val="46EE605D"/>
    <w:rsid w:val="490753A1"/>
    <w:rsid w:val="4CA94913"/>
    <w:rsid w:val="5CE81D74"/>
    <w:rsid w:val="5D250E1A"/>
    <w:rsid w:val="67E4665F"/>
    <w:rsid w:val="69FFAD18"/>
    <w:rsid w:val="70CD2B43"/>
    <w:rsid w:val="73B22B1B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4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9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717</Words>
  <Characters>727</Characters>
  <Lines>0</Lines>
  <Paragraphs>0</Paragraphs>
  <TotalTime>2</TotalTime>
  <ScaleCrop>false</ScaleCrop>
  <LinksUpToDate>false</LinksUpToDate>
  <CharactersWithSpaces>811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greatwall</cp:lastModifiedBy>
  <cp:lastPrinted>2026-04-30T00:58:00Z</cp:lastPrinted>
  <dcterms:modified xsi:type="dcterms:W3CDTF">2026-05-10T20:47:49Z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  <property fmtid="{D5CDD505-2E9C-101B-9397-08002B2CF9AE}" pid="3" name="KSOTemplateDocerSaveRecord">
    <vt:lpwstr>eyJoZGlkIjoiMzEwNGNiYmI3OGI5NDJhNDM3NWU0MTIzNDk2OTFjZDMiLCJ1c2VySWQiOiIyNjk1NTY0NDcifQ==</vt:lpwstr>
  </property>
  <property fmtid="{D5CDD505-2E9C-101B-9397-08002B2CF9AE}" pid="4" name="ICV">
    <vt:lpwstr>352756C89F1849A99EF974C87509169D_13</vt:lpwstr>
  </property>
</Properties>
</file>