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0209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邵琦，厦门广电集团首席编辑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二十年坚守一线，历经时政记者、驻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点台湾</w:t>
      </w:r>
      <w:r>
        <w:rPr>
          <w:rFonts w:hint="eastAsia" w:ascii="宋体" w:hAnsi="宋体" w:eastAsia="宋体" w:cs="宋体"/>
          <w:sz w:val="32"/>
          <w:szCs w:val="32"/>
        </w:rPr>
        <w:t>记者、栏目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责编</w:t>
      </w:r>
      <w:r>
        <w:rPr>
          <w:rFonts w:hint="eastAsia" w:ascii="宋体" w:hAnsi="宋体" w:eastAsia="宋体" w:cs="宋体"/>
          <w:sz w:val="32"/>
          <w:szCs w:val="32"/>
        </w:rPr>
        <w:t>等多岗位锤炼，始终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致力于立足福建优势做好重大思想阐释工作以及对台对外</w:t>
      </w:r>
      <w:r>
        <w:rPr>
          <w:rFonts w:hint="eastAsia" w:ascii="宋体" w:hAnsi="宋体" w:eastAsia="宋体" w:cs="宋体"/>
          <w:sz w:val="32"/>
          <w:szCs w:val="32"/>
        </w:rPr>
        <w:t>叙事创新。他深耕对台传播，主创作品获中国新闻奖一等奖，推动与台湾媒体联制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联播</w:t>
      </w:r>
      <w:r>
        <w:rPr>
          <w:rFonts w:hint="eastAsia" w:ascii="宋体" w:hAnsi="宋体" w:eastAsia="宋体" w:cs="宋体"/>
          <w:sz w:val="32"/>
          <w:szCs w:val="32"/>
        </w:rPr>
        <w:t>《根脉》等节目，探索两岸新闻合作新模式。他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拓宽</w:t>
      </w:r>
      <w:r>
        <w:rPr>
          <w:rFonts w:hint="eastAsia" w:ascii="宋体" w:hAnsi="宋体" w:eastAsia="宋体" w:cs="宋体"/>
          <w:sz w:val="32"/>
          <w:szCs w:val="32"/>
        </w:rPr>
        <w:t>国际视野，参与筹建全国地方卫视首个东南亚演播室，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策划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链通全球</w:t>
      </w:r>
      <w:r>
        <w:rPr>
          <w:rFonts w:hint="eastAsia" w:ascii="宋体" w:hAnsi="宋体" w:eastAsia="宋体" w:cs="宋体"/>
          <w:sz w:val="32"/>
          <w:szCs w:val="32"/>
        </w:rPr>
        <w:t>》等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七次</w:t>
      </w:r>
      <w:r>
        <w:rPr>
          <w:rFonts w:hint="eastAsia" w:ascii="宋体" w:hAnsi="宋体" w:eastAsia="宋体" w:cs="宋体"/>
          <w:sz w:val="32"/>
          <w:szCs w:val="32"/>
        </w:rPr>
        <w:t>大型出境采访，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足迹遍布28国，</w:t>
      </w:r>
      <w:r>
        <w:rPr>
          <w:rFonts w:hint="eastAsia" w:ascii="宋体" w:hAnsi="宋体" w:eastAsia="宋体" w:cs="宋体"/>
          <w:sz w:val="32"/>
          <w:szCs w:val="32"/>
        </w:rPr>
        <w:t>节目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</w:t>
      </w:r>
      <w:r>
        <w:rPr>
          <w:rFonts w:hint="eastAsia" w:ascii="宋体" w:hAnsi="宋体" w:eastAsia="宋体" w:cs="宋体"/>
          <w:sz w:val="32"/>
          <w:szCs w:val="32"/>
        </w:rPr>
        <w:t>22国落地。他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积极推动</w:t>
      </w:r>
      <w:r>
        <w:rPr>
          <w:rFonts w:hint="eastAsia" w:ascii="宋体" w:hAnsi="宋体" w:eastAsia="宋体" w:cs="宋体"/>
          <w:sz w:val="32"/>
          <w:szCs w:val="32"/>
        </w:rPr>
        <w:t>融合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创新</w:t>
      </w:r>
      <w:r>
        <w:rPr>
          <w:rFonts w:hint="eastAsia" w:ascii="宋体" w:hAnsi="宋体" w:eastAsia="宋体" w:cs="宋体"/>
          <w:sz w:val="32"/>
          <w:szCs w:val="32"/>
        </w:rPr>
        <w:t>，策划的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金鸡</w:t>
      </w:r>
      <w:r>
        <w:rPr>
          <w:rFonts w:hint="eastAsia" w:ascii="宋体" w:hAnsi="宋体" w:eastAsia="宋体" w:cs="宋体"/>
          <w:sz w:val="32"/>
          <w:szCs w:val="32"/>
        </w:rPr>
        <w:t>直播创全网200亿次传播纪录。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主创作品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获</w:t>
      </w:r>
      <w:r>
        <w:rPr>
          <w:rFonts w:hint="eastAsia" w:ascii="宋体" w:hAnsi="宋体" w:eastAsia="宋体" w:cs="宋体"/>
          <w:sz w:val="32"/>
          <w:szCs w:val="32"/>
        </w:rPr>
        <w:t>国家级奖项6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，省部级奖项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28项，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多次获广电总局推优</w:t>
      </w:r>
      <w:r>
        <w:rPr>
          <w:rFonts w:hint="eastAsia" w:ascii="宋体" w:hAnsi="宋体" w:eastAsia="宋体" w:cs="宋体"/>
          <w:sz w:val="32"/>
          <w:szCs w:val="32"/>
        </w:rPr>
        <w:t>。个人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获评</w:t>
      </w:r>
      <w:r>
        <w:rPr>
          <w:rFonts w:hint="eastAsia" w:ascii="宋体" w:hAnsi="宋体" w:eastAsia="宋体" w:cs="宋体"/>
          <w:sz w:val="32"/>
          <w:szCs w:val="32"/>
        </w:rPr>
        <w:t>全国新闻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sz w:val="32"/>
          <w:szCs w:val="32"/>
        </w:rPr>
        <w:t>百佳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记者</w:t>
      </w:r>
      <w:r>
        <w:rPr>
          <w:rFonts w:hint="eastAsia" w:ascii="宋体" w:hAnsi="宋体" w:eastAsia="宋体" w:cs="宋体"/>
          <w:sz w:val="32"/>
          <w:szCs w:val="32"/>
        </w:rPr>
        <w:t>编辑、全国广电青年创新人才、福建省十佳新闻工作者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福建省高层次人才。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10CF"/>
    <w:rsid w:val="13BD50D5"/>
    <w:rsid w:val="48810A87"/>
    <w:rsid w:val="5CD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343</Characters>
  <Lines>0</Lines>
  <Paragraphs>0</Paragraphs>
  <TotalTime>8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2026-03-31T03:04:00Z</dcterms:created>
  <dc:creator>Admin</dc:creator>
  <cp:lastModifiedBy>邵琦</cp:lastModifiedBy>
  <dcterms:modified xsi:type="dcterms:W3CDTF">2026-04-17T03:10:45Z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eyJoZGlkIjoiODEyODE4NGNiNGQ2NjZjMDI3ZTYyMTBjZTc3MzVhY2EiLCJ1c2VySWQiOiIzNjkxNDUxOTcifQ==</vt:lpwstr>
  </property>
  <property fmtid="{D5CDD505-2E9C-101B-9397-08002B2CF9AE}" pid="4" name="ICV">
    <vt:lpwstr>6366D514CFD04A59A4460675A2ABF265_12</vt:lpwstr>
  </property>
</Properties>
</file>