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□夜话 ■唐剑锋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一瓶矿泉水的距离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如果不是白纸黑字写在近日的《人民日报》上，谁相信还会有这样的事情发生：东北某市一场表彰会上，领导桌上一人一瓶矿泉水，获奖者席位上则是空荡荡。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一瓶矿泉水事小，却显示出参会者也有高低贵贱之分。政府官员可以优于企业，他们可以喝矿泉水，而获奖者却只能眼巴巴地看着；会场上的这种“身价之差”，折射出一个地区“官本位”意识的残留。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鞍钢集团公司原董事长张广宁曾感慨：“央企再大也是企业，科长再小，也是官员。”对此，有很多企业界人士表示认同，“政府机关永远高于企业”。在他们看来，原因很简单，企业到什么时候都需要政府的政策支持。在这样的“官念”下，如果政府不转变作风，不密切与企业的联系；如果某些政府官员还是高高在上，把为企业服务误认为是“有求于己”；如果政府部门还是让“官本位”复活，继续“当官做老爷”……要振兴一地方，要加快一地方发展，怕是会让一瓶矿泉水隔断。这一瓶矿泉水的距离，正是阻碍自己发展振兴的真正原因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在为企业服务这个问题上，在“当好人民公仆”这个问题上，就是要改变“官念”，“领导就是服务”，政府机关就是为群众办事、为企业服务的。如果群众有难事，企业遇到困难，而政府却高高在上，对“求”到自己的群众或企业“吃拿卡要”，百般刁难，甚至总是“研究”，群众或许会逆来顺受；而对各地都在实施的优惠政策，企业会不会因为你的刁难，因为就差这一瓶矿泉水，因为你的等级观念，就离你而去呢？就是在改革不断深入的今天，思想也还是要继续解放；不然“官本位”还会复活，出来阻挡发展振兴的步伐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“良禽择木而栖，贤臣择主而事。”一个地方的发展软环境如果不好，“官本位”盛行，不够尊重来此开矿办厂创业的企业家，他们会不会到别处去“择木”呢？到别处去“择主”呢？有人说：“官本位”成了阻碍东北发展振兴的真正原因，你自己看你的“服务意识”到哪儿去了？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东北这些年发展慢，振兴也慢，一个重要原因，是不是与这已明显过时、落后的“领导桌上一人一瓶矿泉水，获奖者席位上则是空荡荡”的“官念”有关呢？东北一些地市领导到南京、杭州等地考察，发现在那里创业的“海归”博士中，东北人特别多。“这些政策咱也有啊，为什么不回来？”一问才得知，虽然优惠政策都不缺，真想申请，就得找路子托门子，费周折。你看，在为企业服务、办事的政府部门中，这“官本位”“绊倒”了多少人？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同样的政策，同样开办企业，谁会选择有“绊脚石”的路走？在经济落后的地方，在发展缓慢的地方，不仅要找资金、技术、地理位置、资源优势、人文环境方面存在的问题和差距，也要看看这“官念”是不是已转到“领导就是服务”“领导部门就是服务”上来？如果不能放下“官念”，与群众、与企业“坐到一条板凳上”，这大大的架子，就会把人拒之门外。</w:t>
      </w:r>
    </w:p>
    <w:p>
      <w:pPr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有人说，平等是最大的尊敬。你是领导，有责任加快一地方发展振兴；他是企业，为发展振兴做贡献；大家是在一个“共同的目标”下做事。“领导桌上一人一瓶矿泉水”，获奖者却没有这个待遇，就会大大伤害群众、获奖者的自尊，甚至会大大影响他们创新创业的积极性。</w:t>
      </w: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福州晚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</w:rPr>
        <w:t>报2016年11月22日期 第A22版:兰花圃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50C7"/>
    <w:rsid w:val="598350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2017-03-22T03:38:00Z</dcterms:created>
  <dc:creator>yefan</dc:creator>
  <cp:lastModifiedBy>yefan</cp:lastModifiedBy>
  <dcterms:modified xsi:type="dcterms:W3CDTF">2017-03-22T03:40:30Z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