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Lines="50"/>
        <w:jc w:val="center"/>
        <w:rPr>
          <w:rFonts w:hint="eastAsia" w:ascii="仿宋" w:hAnsi="仿宋" w:eastAsia="仿宋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Lines="50"/>
        <w:jc w:val="center"/>
        <w:rPr>
          <w:rFonts w:ascii="仿宋" w:eastAsia="仿宋" w:cs="仿宋"/>
          <w:sz w:val="28"/>
          <w:szCs w:val="28"/>
          <w:lang w:val="zh-CN"/>
        </w:rPr>
      </w:pPr>
      <w:r>
        <w:rPr>
          <w:rFonts w:hint="eastAsia" w:ascii="华文中宋" w:hAnsi="华文中宋" w:eastAsia="华文中宋" w:cs="黑体"/>
          <w:bCs/>
          <w:sz w:val="36"/>
          <w:szCs w:val="36"/>
          <w:lang w:val="zh-CN"/>
        </w:rPr>
        <w:t>中国新闻奖报纸副刊参评作品推荐表</w:t>
      </w:r>
    </w:p>
    <w:tbl>
      <w:tblPr>
        <w:tblStyle w:val="3"/>
        <w:tblW w:w="89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336"/>
        <w:gridCol w:w="798"/>
        <w:gridCol w:w="368"/>
        <w:gridCol w:w="1191"/>
        <w:gridCol w:w="91"/>
        <w:gridCol w:w="902"/>
        <w:gridCol w:w="29"/>
        <w:gridCol w:w="351"/>
        <w:gridCol w:w="729"/>
        <w:gridCol w:w="6"/>
        <w:gridCol w:w="497"/>
        <w:gridCol w:w="418"/>
        <w:gridCol w:w="9"/>
        <w:gridCol w:w="565"/>
        <w:gridCol w:w="89"/>
        <w:gridCol w:w="1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9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题目</w:t>
            </w:r>
          </w:p>
        </w:tc>
        <w:tc>
          <w:tcPr>
            <w:tcW w:w="4962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《福州籍的玛雅</w:t>
            </w:r>
            <w:r>
              <w:rPr>
                <w:rFonts w:hint="eastAsia" w:ascii="宋体" w:hAnsi="宋体" w:cs="宋体"/>
                <w:sz w:val="28"/>
                <w:szCs w:val="28"/>
                <w:lang w:val="zh-CN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林——与姑妈林徽因一样都是著名设计师》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体裁</w:t>
            </w:r>
          </w:p>
        </w:tc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报告文学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39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962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字数</w:t>
            </w:r>
          </w:p>
        </w:tc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3187字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作　者</w:t>
            </w:r>
          </w:p>
        </w:tc>
        <w:tc>
          <w:tcPr>
            <w:tcW w:w="33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林焱</w:t>
            </w:r>
          </w:p>
        </w:tc>
        <w:tc>
          <w:tcPr>
            <w:tcW w:w="1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责任编辑</w:t>
            </w:r>
          </w:p>
        </w:tc>
        <w:tc>
          <w:tcPr>
            <w:tcW w:w="26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宋晖 彭振东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刊</w:t>
            </w:r>
            <w:r>
              <w:rPr>
                <w:rFonts w:hint="eastAsia" w:ascii="仿宋" w:eastAsia="仿宋" w:cs="仿宋"/>
                <w:b/>
                <w:bCs/>
                <w:color w:val="000000"/>
                <w:sz w:val="28"/>
                <w:szCs w:val="28"/>
                <w:lang w:val="zh-CN"/>
              </w:rPr>
              <w:t>载</w:t>
            </w: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3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海峡都市报社</w:t>
            </w:r>
          </w:p>
        </w:tc>
        <w:tc>
          <w:tcPr>
            <w:tcW w:w="1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26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2016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1月11日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sz w:val="28"/>
                <w:szCs w:val="28"/>
                <w:lang w:val="zh-CN"/>
              </w:rPr>
              <w:t>刊发版面名称及版次</w:t>
            </w:r>
          </w:p>
        </w:tc>
        <w:tc>
          <w:tcPr>
            <w:tcW w:w="522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书香·闽派  A21版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  <w:r>
              <w:rPr>
                <w:rFonts w:hint="eastAsia" w:ascii="仿宋" w:hAnsi="仿宋" w:eastAsia="仿宋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522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注：此栏仅限自荐（他荐）作品填写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791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这是一篇记录著名设计师玛雅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•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林的报告文学。从上个世纪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70年代一位美籍华人带着一对儿女回到南后街认亲说起，这位母亲是沈葆桢第五代嫡孙媳，其中的女儿就是之后设计了越战纪念碑的玛雅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•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林，她的姑妈无人不知——林徽因。文章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从玛雅的身世、性格、设计纪念碑的过程，一直讲述到她与林徽因的关联以及性格、基因中的相似。同样演绎了一段三坊七巷的传奇故事。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791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一片福州三坊七巷，半部中国近代史。从祖籍来说玛雅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•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林同样是三坊七巷中出来的，但却鲜有人知她的著名设计师的身份。文章出来后受读者欢迎，不少读者都写来其读后感，称“不知福州还出了这样的人物”，“感觉做福州人真是自豪”。这也是宣传福州形象的很好的文章。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名人掌故可以宏大叙事，也可以抓其重点。这篇文章从上个世纪70年代的“寻根之旅”说起，带出这个家族复杂而显赫的关系。接着描写人物的个性，不修边幅却才华横溢。文章着重说了设计美国越战纪念碑以及与姑妈林徽因的家族基因，让人了解了这个人物这个家族鲜为人知的故事。语言通顺接地气，用3000多字的篇幅将名人往事写得如此抓人。</w:t>
            </w:r>
          </w:p>
          <w:p>
            <w:pPr>
              <w:spacing w:line="420" w:lineRule="exact"/>
              <w:ind w:firstLine="4340" w:firstLineChars="15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ind w:right="56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791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 xml:space="preserve">                                                                </w:t>
            </w:r>
          </w:p>
          <w:p>
            <w:pPr>
              <w:spacing w:line="420" w:lineRule="exact"/>
              <w:ind w:firstLine="4340" w:firstLineChars="155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5040" w:firstLineChars="180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2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</w:t>
            </w:r>
            <w:r>
              <w:rPr>
                <w:rFonts w:ascii="仿宋_GB2312" w:hAnsi="仿宋" w:eastAsia="仿宋_GB2312"/>
                <w:b/>
                <w:szCs w:val="21"/>
              </w:rPr>
              <w:t>(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>作者</w:t>
            </w:r>
            <w:r>
              <w:rPr>
                <w:rFonts w:ascii="仿宋_GB2312" w:hAnsi="仿宋" w:eastAsia="仿宋_GB2312"/>
                <w:b/>
                <w:szCs w:val="21"/>
              </w:rPr>
              <w:t>)</w:t>
            </w:r>
          </w:p>
        </w:tc>
        <w:tc>
          <w:tcPr>
            <w:tcW w:w="36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1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hAnsi="仿宋" w:eastAsia="仿宋_GB2312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37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ascii="仿宋_GB2312" w:hAnsi="仿宋" w:eastAsia="仿宋_GB2312"/>
                <w:b/>
                <w:szCs w:val="21"/>
              </w:rPr>
              <w:t>E-mail</w:t>
            </w:r>
          </w:p>
        </w:tc>
        <w:tc>
          <w:tcPr>
            <w:tcW w:w="311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48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16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06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16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81D"/>
    <w:rsid w:val="00413322"/>
    <w:rsid w:val="00533A1C"/>
    <w:rsid w:val="00852AD7"/>
    <w:rsid w:val="008E2FE2"/>
    <w:rsid w:val="009A281D"/>
    <w:rsid w:val="00A95CEE"/>
    <w:rsid w:val="00C67562"/>
    <w:rsid w:val="00D62EB9"/>
    <w:rsid w:val="00D668BD"/>
    <w:rsid w:val="00DD1B51"/>
    <w:rsid w:val="00E34FF4"/>
    <w:rsid w:val="00E712EB"/>
    <w:rsid w:val="11A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782</Characters>
  <Lines>6</Lines>
  <Paragraphs>1</Paragraphs>
  <TotalTime>0</TotalTime>
  <ScaleCrop>false</ScaleCrop>
  <LinksUpToDate>false</LinksUpToDate>
  <CharactersWithSpaces>918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2017-03-20T01:55:00Z</dcterms:created>
  <dc:creator>sh</dc:creator>
  <cp:lastModifiedBy>Administrator</cp:lastModifiedBy>
  <dcterms:modified xsi:type="dcterms:W3CDTF">2017-06-05T03:47:02Z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