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3" w:rsidRDefault="005844F3" w:rsidP="005844F3">
      <w:pPr>
        <w:widowControl w:val="0"/>
        <w:autoSpaceDE w:val="0"/>
        <w:autoSpaceDN w:val="0"/>
        <w:adjustRightInd w:val="0"/>
        <w:ind w:firstLineChars="350" w:firstLine="1260"/>
        <w:rPr>
          <w:rFonts w:ascii="华文中宋" w:eastAsia="华文中宋" w:hAnsi="华文中宋" w:hint="default"/>
          <w:sz w:val="36"/>
          <w:lang w:val="zh-CN"/>
        </w:rPr>
      </w:pPr>
      <w:r>
        <w:rPr>
          <w:rFonts w:ascii="华文中宋" w:eastAsia="华文中宋" w:hAnsi="华文中宋"/>
          <w:sz w:val="36"/>
          <w:lang w:val="zh-CN"/>
        </w:rPr>
        <w:t>中国新闻奖报纸副刊参评作品推荐表</w:t>
      </w:r>
    </w:p>
    <w:tbl>
      <w:tblPr>
        <w:tblW w:w="8975" w:type="dxa"/>
        <w:jc w:val="center"/>
        <w:tblLayout w:type="fixed"/>
        <w:tblLook w:val="04A0"/>
      </w:tblPr>
      <w:tblGrid>
        <w:gridCol w:w="1177"/>
        <w:gridCol w:w="221"/>
        <w:gridCol w:w="798"/>
        <w:gridCol w:w="2552"/>
        <w:gridCol w:w="29"/>
        <w:gridCol w:w="1228"/>
        <w:gridCol w:w="355"/>
        <w:gridCol w:w="496"/>
        <w:gridCol w:w="496"/>
        <w:gridCol w:w="1623"/>
      </w:tblGrid>
      <w:tr w:rsidR="005844F3" w:rsidRPr="00F1610B" w:rsidTr="00EB30E8">
        <w:trPr>
          <w:trHeight w:val="479"/>
          <w:jc w:val="center"/>
        </w:trPr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题目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《妈妈身边的“国共两党”》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体裁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报告文学</w:t>
            </w:r>
          </w:p>
        </w:tc>
      </w:tr>
      <w:tr w:rsidR="005844F3" w:rsidRPr="00F1610B" w:rsidTr="00EB30E8">
        <w:trPr>
          <w:trHeight w:val="231"/>
          <w:jc w:val="center"/>
        </w:trPr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sz w:val="2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字数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3</w:t>
            </w:r>
            <w:r w:rsidR="009E5399">
              <w:rPr>
                <w:rFonts w:ascii="仿宋" w:eastAsia="仿宋"/>
                <w:sz w:val="28"/>
                <w:lang w:val="zh-CN"/>
              </w:rPr>
              <w:t>448</w:t>
            </w:r>
          </w:p>
        </w:tc>
      </w:tr>
      <w:tr w:rsidR="005844F3" w:rsidRPr="00F1610B" w:rsidTr="00EB30E8">
        <w:trPr>
          <w:trHeight w:val="539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作　者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5844F3"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Chars="50" w:firstLine="140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陈俊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责任编辑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郭大路 彭振东</w:t>
            </w:r>
          </w:p>
        </w:tc>
      </w:tr>
      <w:tr w:rsidR="005844F3" w:rsidRPr="00F1610B" w:rsidTr="00EB30E8">
        <w:trPr>
          <w:trHeight w:val="547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刊</w:t>
            </w:r>
            <w:r w:rsidRPr="00F1610B">
              <w:rPr>
                <w:rFonts w:ascii="仿宋" w:eastAsia="仿宋"/>
                <w:b/>
                <w:color w:val="000000"/>
                <w:sz w:val="28"/>
                <w:lang w:val="zh-CN"/>
              </w:rPr>
              <w:t>载</w:t>
            </w:r>
            <w:r w:rsidRPr="00F1610B">
              <w:rPr>
                <w:rFonts w:ascii="仿宋" w:eastAsia="仿宋"/>
                <w:b/>
                <w:sz w:val="28"/>
                <w:lang w:val="zh-CN"/>
              </w:rPr>
              <w:t>单位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海峡都市报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b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发表日期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sz w:val="28"/>
                <w:lang w:val="zh-CN"/>
              </w:rPr>
            </w:pPr>
            <w:r w:rsidRPr="00F1610B">
              <w:rPr>
                <w:rFonts w:ascii="仿宋" w:eastAsia="仿宋"/>
                <w:sz w:val="28"/>
                <w:lang w:val="zh-CN"/>
              </w:rPr>
              <w:t>2015年</w:t>
            </w:r>
            <w:r>
              <w:rPr>
                <w:rFonts w:ascii="仿宋" w:eastAsia="仿宋"/>
                <w:sz w:val="28"/>
                <w:lang w:val="zh-CN"/>
              </w:rPr>
              <w:t>12</w:t>
            </w:r>
            <w:r w:rsidRPr="00F1610B">
              <w:rPr>
                <w:rFonts w:ascii="仿宋" w:eastAsia="仿宋"/>
                <w:sz w:val="28"/>
                <w:lang w:val="zh-CN"/>
              </w:rPr>
              <w:t>月</w:t>
            </w:r>
            <w:r>
              <w:rPr>
                <w:rFonts w:ascii="仿宋" w:eastAsia="仿宋"/>
                <w:sz w:val="28"/>
                <w:lang w:val="zh-CN"/>
              </w:rPr>
              <w:t>14</w:t>
            </w:r>
            <w:r w:rsidRPr="00F1610B">
              <w:rPr>
                <w:rFonts w:ascii="仿宋" w:eastAsia="仿宋"/>
                <w:sz w:val="28"/>
                <w:lang w:val="zh-CN"/>
              </w:rPr>
              <w:t>日</w:t>
            </w:r>
          </w:p>
        </w:tc>
      </w:tr>
      <w:tr w:rsidR="005844F3" w:rsidRPr="00F1610B" w:rsidTr="00EB30E8">
        <w:trPr>
          <w:trHeight w:val="547"/>
          <w:jc w:val="center"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sz w:val="28"/>
                <w:lang w:val="zh-CN"/>
              </w:rPr>
            </w:pPr>
            <w:r w:rsidRPr="00F1610B">
              <w:rPr>
                <w:rFonts w:ascii="仿宋" w:eastAsia="仿宋"/>
                <w:b/>
                <w:sz w:val="28"/>
                <w:lang w:val="zh-CN"/>
              </w:rPr>
              <w:t>刊发版面名称及版次</w:t>
            </w:r>
          </w:p>
        </w:tc>
        <w:tc>
          <w:tcPr>
            <w:tcW w:w="42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《书香/传家》（A21）</w:t>
            </w:r>
          </w:p>
        </w:tc>
      </w:tr>
      <w:tr w:rsidR="005844F3" w:rsidRPr="00F1610B" w:rsidTr="008074FD">
        <w:trPr>
          <w:trHeight w:hRule="exact" w:val="2768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参评</w:t>
            </w:r>
          </w:p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作品</w:t>
            </w:r>
          </w:p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简介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Default="005844F3" w:rsidP="005844F3">
            <w:pPr>
              <w:widowControl w:val="0"/>
              <w:spacing w:line="320" w:lineRule="exact"/>
              <w:ind w:firstLineChars="150" w:firstLine="315"/>
              <w:rPr>
                <w:rFonts w:ascii="仿宋_GB2312" w:eastAsia="仿宋_GB2312" w:hint="default"/>
                <w:color w:val="808080"/>
              </w:rPr>
            </w:pPr>
          </w:p>
          <w:p w:rsidR="005844F3" w:rsidRPr="008074FD" w:rsidRDefault="005844F3" w:rsidP="008074FD">
            <w:pPr>
              <w:widowControl w:val="0"/>
              <w:spacing w:line="320" w:lineRule="exact"/>
              <w:ind w:firstLineChars="150" w:firstLine="420"/>
              <w:rPr>
                <w:rFonts w:ascii="仿宋_GB2312" w:eastAsia="仿宋_GB2312" w:hint="default"/>
                <w:color w:val="808080"/>
                <w:sz w:val="28"/>
                <w:szCs w:val="28"/>
              </w:rPr>
            </w:pPr>
            <w:r w:rsidRPr="008074FD">
              <w:rPr>
                <w:rFonts w:ascii="仿宋_GB2312" w:eastAsia="仿宋_GB2312"/>
                <w:color w:val="808080"/>
                <w:sz w:val="28"/>
                <w:szCs w:val="28"/>
              </w:rPr>
              <w:t>“我们是打断骨头连着筋的同胞兄弟,是血浓于水的一家人”——这句话，应该是2015年最有震撼力的时政名言之一。2015年11月，福州梅峰路一位40后普通读者，为此记录了自己的家族故事。出自普通百姓之手的报告文学《妈妈身边的“国共两党”》，写尽一个普通福州家庭在海峡两岸60多年、延续三代的悲欢离合。这篇作品，正是对该句名言的深切认同和极佳注释。</w:t>
            </w:r>
          </w:p>
          <w:p w:rsidR="005844F3" w:rsidRPr="00F1610B" w:rsidRDefault="005844F3" w:rsidP="005844F3">
            <w:pPr>
              <w:widowControl w:val="0"/>
              <w:ind w:firstLineChars="200" w:firstLine="560"/>
              <w:rPr>
                <w:rFonts w:ascii="仿宋_GB2312" w:eastAsia="仿宋_GB2312" w:hAnsi="仿宋" w:hint="default"/>
                <w:sz w:val="28"/>
              </w:rPr>
            </w:pPr>
          </w:p>
        </w:tc>
      </w:tr>
      <w:tr w:rsidR="005844F3" w:rsidRPr="00F1610B" w:rsidTr="008074FD">
        <w:trPr>
          <w:trHeight w:val="3514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推荐</w:t>
            </w:r>
          </w:p>
          <w:p w:rsidR="005844F3" w:rsidRPr="00F1610B" w:rsidRDefault="005844F3" w:rsidP="00EB30E8">
            <w:pPr>
              <w:widowControl w:val="0"/>
              <w:spacing w:line="42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理由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8074FD" w:rsidRDefault="00D17DD5" w:rsidP="008074FD">
            <w:pPr>
              <w:widowControl w:val="0"/>
              <w:spacing w:line="420" w:lineRule="exact"/>
              <w:ind w:firstLineChars="200" w:firstLine="560"/>
              <w:rPr>
                <w:rFonts w:ascii="仿宋" w:eastAsia="仿宋" w:hAnsi="仿宋" w:hint="default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/>
                <w:color w:val="808080"/>
                <w:sz w:val="28"/>
                <w:szCs w:val="28"/>
              </w:rPr>
              <w:t>这篇报告文学，从选题、观点、表达和效果，都为总书记那句</w:t>
            </w:r>
            <w:r w:rsidR="005844F3"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“打断骨头连着筋”的</w:t>
            </w:r>
            <w:r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台海两岸</w:t>
            </w:r>
            <w:r>
              <w:rPr>
                <w:rFonts w:ascii="仿宋" w:eastAsia="仿宋" w:hAnsi="仿宋"/>
                <w:color w:val="808080"/>
                <w:sz w:val="28"/>
                <w:szCs w:val="28"/>
              </w:rPr>
              <w:t>亲缘关系</w:t>
            </w:r>
            <w:r w:rsidR="005844F3"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妙论</w:t>
            </w:r>
            <w:r w:rsidR="008037CC">
              <w:rPr>
                <w:rFonts w:ascii="仿宋" w:eastAsia="仿宋" w:hAnsi="仿宋"/>
                <w:color w:val="808080"/>
                <w:sz w:val="28"/>
                <w:szCs w:val="28"/>
              </w:rPr>
              <w:t>做了</w:t>
            </w:r>
            <w:r w:rsidR="005844F3"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最佳注释。这样的文章，“抓”住了</w:t>
            </w:r>
            <w:r w:rsidR="00BE44FB"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闽台两岸</w:t>
            </w:r>
            <w:r w:rsidR="005844F3"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民心，引导了正面社会认知和文化认同，</w:t>
            </w:r>
            <w:r>
              <w:rPr>
                <w:rFonts w:ascii="仿宋" w:eastAsia="仿宋" w:hAnsi="仿宋"/>
                <w:color w:val="808080"/>
                <w:sz w:val="28"/>
                <w:szCs w:val="28"/>
              </w:rPr>
              <w:t>这样一篇有温度的报告文学的</w:t>
            </w:r>
            <w:r w:rsidR="008037CC">
              <w:rPr>
                <w:rFonts w:ascii="仿宋" w:eastAsia="仿宋" w:hAnsi="仿宋"/>
                <w:color w:val="808080"/>
                <w:sz w:val="28"/>
                <w:szCs w:val="28"/>
              </w:rPr>
              <w:t>引发的反响</w:t>
            </w:r>
            <w:r w:rsidR="00BE44FB"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，绝不比当下网络传播的效果逊色</w:t>
            </w:r>
            <w:r w:rsidR="005844F3"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。</w:t>
            </w:r>
          </w:p>
          <w:p w:rsidR="005844F3" w:rsidRPr="00F1610B" w:rsidRDefault="005844F3" w:rsidP="005844F3">
            <w:pPr>
              <w:widowControl w:val="0"/>
              <w:spacing w:line="420" w:lineRule="exact"/>
              <w:ind w:firstLineChars="200" w:firstLine="560"/>
              <w:rPr>
                <w:rFonts w:ascii="仿宋_GB2312" w:eastAsia="仿宋_GB2312" w:hAnsi="仿宋" w:hint="default"/>
                <w:color w:val="000000"/>
                <w:sz w:val="28"/>
              </w:rPr>
            </w:pPr>
          </w:p>
          <w:p w:rsidR="005844F3" w:rsidRPr="00F1610B" w:rsidRDefault="005844F3" w:rsidP="00EB30E8">
            <w:pPr>
              <w:widowControl w:val="0"/>
              <w:spacing w:line="420" w:lineRule="exact"/>
              <w:ind w:firstLineChars="1550" w:firstLine="4340"/>
              <w:rPr>
                <w:rFonts w:ascii="仿宋_GB2312" w:eastAsia="仿宋_GB2312" w:hAnsi="仿宋" w:hint="default"/>
                <w:sz w:val="28"/>
              </w:rPr>
            </w:pPr>
            <w:r w:rsidRPr="00F1610B">
              <w:rPr>
                <w:rFonts w:ascii="仿宋_GB2312" w:eastAsia="仿宋_GB2312" w:hAnsi="仿宋"/>
                <w:color w:val="000000"/>
                <w:sz w:val="28"/>
              </w:rPr>
              <w:t>2016年  月  日</w:t>
            </w:r>
          </w:p>
        </w:tc>
      </w:tr>
      <w:tr w:rsidR="005844F3" w:rsidRPr="00F1610B" w:rsidTr="005844F3">
        <w:trPr>
          <w:trHeight w:hRule="exact" w:val="1981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spacing w:line="56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初评</w:t>
            </w:r>
          </w:p>
          <w:p w:rsidR="005844F3" w:rsidRPr="00F1610B" w:rsidRDefault="005844F3" w:rsidP="00EB30E8">
            <w:pPr>
              <w:widowControl w:val="0"/>
              <w:spacing w:line="560" w:lineRule="exact"/>
              <w:jc w:val="center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评语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430F5" w:rsidRPr="008074FD" w:rsidRDefault="00BE44FB" w:rsidP="008074FD">
            <w:pPr>
              <w:widowControl w:val="0"/>
              <w:spacing w:line="420" w:lineRule="exact"/>
              <w:ind w:firstLineChars="200" w:firstLine="560"/>
              <w:rPr>
                <w:rFonts w:ascii="仿宋" w:eastAsia="仿宋" w:hAnsi="仿宋" w:hint="default"/>
                <w:color w:val="808080"/>
                <w:sz w:val="28"/>
                <w:szCs w:val="28"/>
              </w:rPr>
            </w:pPr>
            <w:r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一篇“有温度”的好文章，</w:t>
            </w:r>
            <w:r w:rsidR="002430F5" w:rsidRPr="008074FD">
              <w:rPr>
                <w:rFonts w:ascii="仿宋" w:eastAsia="仿宋" w:hAnsi="仿宋"/>
                <w:color w:val="808080"/>
                <w:sz w:val="28"/>
                <w:szCs w:val="28"/>
              </w:rPr>
              <w:t>诠释了闽台两岸一家亲的情缘。</w:t>
            </w:r>
          </w:p>
          <w:p w:rsidR="002430F5" w:rsidRDefault="002430F5" w:rsidP="002430F5">
            <w:pPr>
              <w:widowControl w:val="0"/>
              <w:spacing w:line="420" w:lineRule="exact"/>
              <w:ind w:firstLineChars="200" w:firstLine="480"/>
              <w:rPr>
                <w:rFonts w:ascii="仿宋" w:eastAsia="仿宋" w:hAnsi="仿宋" w:hint="default"/>
                <w:color w:val="808080"/>
                <w:sz w:val="24"/>
                <w:szCs w:val="24"/>
              </w:rPr>
            </w:pPr>
          </w:p>
          <w:p w:rsidR="005844F3" w:rsidRPr="00F1610B" w:rsidRDefault="005844F3" w:rsidP="002430F5">
            <w:pPr>
              <w:widowControl w:val="0"/>
              <w:spacing w:line="420" w:lineRule="exact"/>
              <w:rPr>
                <w:rFonts w:ascii="仿宋_GB2312" w:eastAsia="仿宋_GB2312" w:hAnsi="仿宋" w:hint="default"/>
                <w:color w:val="000000"/>
                <w:sz w:val="28"/>
              </w:rPr>
            </w:pPr>
          </w:p>
          <w:p w:rsidR="005844F3" w:rsidRPr="00F1610B" w:rsidRDefault="005844F3" w:rsidP="00EB30E8">
            <w:pPr>
              <w:widowControl w:val="0"/>
              <w:spacing w:line="540" w:lineRule="exact"/>
              <w:ind w:firstLineChars="1550" w:firstLine="4340"/>
              <w:rPr>
                <w:rFonts w:ascii="仿宋_GB2312" w:eastAsia="仿宋_GB2312" w:hint="default"/>
                <w:color w:val="808080"/>
              </w:rPr>
            </w:pPr>
            <w:r w:rsidRPr="00F1610B">
              <w:rPr>
                <w:rFonts w:ascii="仿宋_GB2312" w:eastAsia="仿宋_GB2312" w:hAnsi="仿宋"/>
                <w:color w:val="000000"/>
                <w:sz w:val="28"/>
              </w:rPr>
              <w:t>2016年  月  日</w:t>
            </w:r>
          </w:p>
        </w:tc>
      </w:tr>
      <w:tr w:rsidR="005844F3" w:rsidRPr="00F1610B" w:rsidTr="005844F3">
        <w:trPr>
          <w:trHeight w:hRule="exact" w:val="680"/>
          <w:jc w:val="center"/>
        </w:trPr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联系人(作者)</w:t>
            </w:r>
          </w:p>
        </w:tc>
        <w:tc>
          <w:tcPr>
            <w:tcW w:w="3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b/>
                <w:sz w:val="28"/>
              </w:rPr>
            </w:pPr>
            <w:r>
              <w:rPr>
                <w:rFonts w:ascii="仿宋_GB2312" w:eastAsia="仿宋_GB2312" w:hAnsi="仿宋"/>
                <w:b/>
                <w:sz w:val="28"/>
              </w:rPr>
              <w:t>彭振东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Default="005844F3" w:rsidP="00EB30E8">
            <w:pPr>
              <w:ind w:firstLineChars="200" w:firstLine="420"/>
              <w:rPr>
                <w:rFonts w:ascii="仿宋" w:eastAsia="仿宋" w:hAnsi="仿宋" w:hint="default"/>
                <w:color w:val="808080"/>
              </w:rPr>
            </w:pPr>
          </w:p>
          <w:p w:rsidR="005844F3" w:rsidRPr="005844F3" w:rsidRDefault="005844F3" w:rsidP="005844F3">
            <w:pPr>
              <w:jc w:val="both"/>
              <w:rPr>
                <w:rFonts w:ascii="仿宋" w:eastAsia="仿宋" w:hAnsi="仿宋" w:hint="default"/>
                <w:color w:val="808080"/>
                <w:sz w:val="24"/>
                <w:szCs w:val="24"/>
              </w:rPr>
            </w:pPr>
            <w:r>
              <w:rPr>
                <w:rFonts w:ascii="仿宋" w:eastAsia="仿宋" w:hAnsi="仿宋"/>
                <w:color w:val="808080"/>
                <w:sz w:val="24"/>
                <w:szCs w:val="24"/>
              </w:rPr>
              <w:t>18606060557</w:t>
            </w:r>
          </w:p>
        </w:tc>
      </w:tr>
      <w:tr w:rsidR="005844F3" w:rsidRPr="00F1610B" w:rsidTr="005844F3">
        <w:trPr>
          <w:trHeight w:hRule="exact" w:val="680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电话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>
              <w:rPr>
                <w:rFonts w:ascii="仿宋_GB2312" w:eastAsia="仿宋_GB2312" w:hAnsi="仿宋"/>
                <w:sz w:val="28"/>
              </w:rPr>
              <w:t>0591-87095557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 w:rsidRPr="00F1610B">
              <w:rPr>
                <w:rFonts w:ascii="华文中宋" w:eastAsia="华文中宋" w:hAnsi="华文中宋"/>
                <w:sz w:val="28"/>
              </w:rPr>
              <w:t>E-mail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 w:rsidRPr="005844F3">
              <w:rPr>
                <w:rFonts w:ascii="仿宋_GB2312" w:eastAsia="仿宋_GB2312" w:hAnsi="仿宋" w:hint="default"/>
                <w:sz w:val="28"/>
              </w:rPr>
              <w:t>277958097</w:t>
            </w:r>
            <w:r>
              <w:rPr>
                <w:rFonts w:ascii="仿宋_GB2312" w:eastAsia="仿宋_GB2312" w:hAnsi="仿宋"/>
                <w:sz w:val="28"/>
              </w:rPr>
              <w:t>@qq.com</w:t>
            </w:r>
          </w:p>
        </w:tc>
      </w:tr>
      <w:tr w:rsidR="005844F3" w:rsidRPr="00F1610B" w:rsidTr="005844F3">
        <w:trPr>
          <w:trHeight w:hRule="exact" w:val="680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b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地址</w:t>
            </w:r>
          </w:p>
        </w:tc>
        <w:tc>
          <w:tcPr>
            <w:tcW w:w="4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>
              <w:rPr>
                <w:rFonts w:ascii="仿宋_GB2312" w:eastAsia="仿宋_GB2312" w:hAnsi="仿宋"/>
                <w:sz w:val="28"/>
              </w:rPr>
              <w:t>福建省福州市华林路84号海都大厦4F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844F3" w:rsidRPr="00F1610B" w:rsidRDefault="005844F3" w:rsidP="00EB30E8">
            <w:pPr>
              <w:spacing w:line="560" w:lineRule="exact"/>
              <w:rPr>
                <w:rFonts w:ascii="仿宋_GB2312" w:eastAsia="仿宋_GB2312" w:hAnsi="仿宋" w:hint="default"/>
                <w:sz w:val="28"/>
              </w:rPr>
            </w:pPr>
            <w:r w:rsidRPr="00F1610B">
              <w:rPr>
                <w:rFonts w:ascii="仿宋_GB2312" w:eastAsia="仿宋_GB2312" w:hAnsi="仿宋"/>
                <w:b/>
                <w:sz w:val="28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5844F3" w:rsidRPr="00F1610B" w:rsidRDefault="005844F3" w:rsidP="00EB30E8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仿宋" w:eastAsia="仿宋" w:hint="default"/>
                <w:sz w:val="28"/>
                <w:lang w:val="zh-CN"/>
              </w:rPr>
            </w:pPr>
            <w:r>
              <w:rPr>
                <w:rFonts w:ascii="仿宋" w:eastAsia="仿宋"/>
                <w:sz w:val="28"/>
                <w:lang w:val="zh-CN"/>
              </w:rPr>
              <w:t>350003</w:t>
            </w:r>
          </w:p>
        </w:tc>
      </w:tr>
    </w:tbl>
    <w:p w:rsidR="0081517E" w:rsidRPr="005844F3" w:rsidRDefault="0081517E" w:rsidP="005844F3">
      <w:pPr>
        <w:rPr>
          <w:rFonts w:hint="default"/>
          <w:sz w:val="32"/>
          <w:szCs w:val="32"/>
        </w:rPr>
      </w:pPr>
    </w:p>
    <w:sectPr w:rsidR="0081517E" w:rsidRPr="005844F3" w:rsidSect="0081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79" w:rsidRDefault="00B83179" w:rsidP="00BE44FB">
      <w:pPr>
        <w:rPr>
          <w:rFonts w:hint="default"/>
        </w:rPr>
      </w:pPr>
      <w:r>
        <w:separator/>
      </w:r>
    </w:p>
  </w:endnote>
  <w:endnote w:type="continuationSeparator" w:id="0">
    <w:p w:rsidR="00B83179" w:rsidRDefault="00B83179" w:rsidP="00BE44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79" w:rsidRDefault="00B83179" w:rsidP="00BE44FB">
      <w:pPr>
        <w:rPr>
          <w:rFonts w:hint="default"/>
        </w:rPr>
      </w:pPr>
      <w:r>
        <w:separator/>
      </w:r>
    </w:p>
  </w:footnote>
  <w:footnote w:type="continuationSeparator" w:id="0">
    <w:p w:rsidR="00B83179" w:rsidRDefault="00B83179" w:rsidP="00BE44F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4F3"/>
    <w:rsid w:val="001435C3"/>
    <w:rsid w:val="00204B60"/>
    <w:rsid w:val="002430F5"/>
    <w:rsid w:val="004643EE"/>
    <w:rsid w:val="005844F3"/>
    <w:rsid w:val="006C4EDF"/>
    <w:rsid w:val="006E0CF1"/>
    <w:rsid w:val="00754BA9"/>
    <w:rsid w:val="008037CC"/>
    <w:rsid w:val="008074FD"/>
    <w:rsid w:val="0081517E"/>
    <w:rsid w:val="00883435"/>
    <w:rsid w:val="009E5399"/>
    <w:rsid w:val="00AC5621"/>
    <w:rsid w:val="00B1176B"/>
    <w:rsid w:val="00B50D7A"/>
    <w:rsid w:val="00B83179"/>
    <w:rsid w:val="00BE44FB"/>
    <w:rsid w:val="00C0401A"/>
    <w:rsid w:val="00C51669"/>
    <w:rsid w:val="00D17DD5"/>
    <w:rsid w:val="00E86FF6"/>
    <w:rsid w:val="00EB61CB"/>
    <w:rsid w:val="00F4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3"/>
    <w:rPr>
      <w:rFonts w:ascii="Calibri" w:eastAsia="宋体" w:hAnsi="Calibri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4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4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4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h_y</dc:creator>
  <cp:lastModifiedBy>h_y</cp:lastModifiedBy>
  <cp:revision>13</cp:revision>
  <dcterms:created xsi:type="dcterms:W3CDTF">2016-03-20T12:47:00Z</dcterms:created>
  <dcterms:modified xsi:type="dcterms:W3CDTF">2016-03-21T01:59:00Z</dcterms:modified>
</cp:coreProperties>
</file>