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A4" w:rsidRPr="00E774A4" w:rsidRDefault="00E774A4" w:rsidP="00E774A4">
      <w:pPr>
        <w:jc w:val="center"/>
        <w:rPr>
          <w:rFonts w:ascii="宋体" w:eastAsia="宋体" w:hAnsi="宋体" w:hint="eastAsia"/>
          <w:sz w:val="32"/>
          <w:szCs w:val="32"/>
        </w:rPr>
      </w:pPr>
      <w:r w:rsidRPr="00E774A4">
        <w:rPr>
          <w:rFonts w:ascii="宋体" w:eastAsia="宋体" w:hAnsi="宋体" w:hint="eastAsia"/>
          <w:sz w:val="32"/>
          <w:szCs w:val="32"/>
        </w:rPr>
        <w:t>福小鲜</w:t>
      </w:r>
      <w:proofErr w:type="gramStart"/>
      <w:r w:rsidRPr="00E774A4">
        <w:rPr>
          <w:rFonts w:ascii="宋体" w:eastAsia="宋体" w:hAnsi="宋体" w:hint="eastAsia"/>
          <w:sz w:val="32"/>
          <w:szCs w:val="32"/>
        </w:rPr>
        <w:t>”</w:t>
      </w:r>
      <w:proofErr w:type="gramEnd"/>
      <w:r w:rsidRPr="00E774A4">
        <w:rPr>
          <w:rFonts w:ascii="宋体" w:eastAsia="宋体" w:hAnsi="宋体" w:hint="eastAsia"/>
          <w:sz w:val="32"/>
          <w:szCs w:val="32"/>
        </w:rPr>
        <w:t>西游记</w:t>
      </w:r>
    </w:p>
    <w:p w:rsidR="00E774A4" w:rsidRPr="00E774A4" w:rsidRDefault="00E774A4" w:rsidP="00E774A4">
      <w:pPr>
        <w:rPr>
          <w:rFonts w:ascii="宋体" w:eastAsia="宋体" w:hAnsi="宋体" w:hint="eastAsia"/>
          <w:sz w:val="28"/>
          <w:szCs w:val="28"/>
        </w:rPr>
      </w:pPr>
    </w:p>
    <w:p w:rsidR="00E774A4" w:rsidRPr="00E774A4" w:rsidRDefault="00E774A4" w:rsidP="00E774A4">
      <w:pPr>
        <w:ind w:firstLineChars="300" w:firstLine="72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在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福建援疆泉州市分指挥部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渔业专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技人才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的指导帮助下，近日，新疆昌吉市六工镇东五工村温室养殖的南美白对虾上市，标志着新疆北疆地区首家工厂化温控大棚养虾取得成功。</w:t>
      </w:r>
    </w:p>
    <w:p w:rsidR="00E774A4" w:rsidRPr="00E774A4" w:rsidRDefault="00E774A4" w:rsidP="00E774A4">
      <w:pPr>
        <w:ind w:firstLineChars="300" w:firstLine="72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作为当今世界养殖产量最高的三大虾类之一，南美白对虾在世界上离海洋最远的城市附近入住温室、反季节投产，帮助六工镇乃至昌吉市渔业养殖探索出一条发展新路，助力各民族共同富裕，成为对口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援疆国家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行动的生动实践。</w:t>
      </w:r>
    </w:p>
    <w:p w:rsidR="00E774A4" w:rsidRPr="00E774A4" w:rsidRDefault="00E774A4" w:rsidP="00E774A4">
      <w:pPr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今年是福建省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对口援疆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25周年。本报推出一组新闻漫画，以南美白对虾“福小鲜”为主角，讲述福建突破传统模式进行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渔业援疆的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故事。</w:t>
      </w:r>
    </w:p>
    <w:p w:rsidR="00E774A4" w:rsidRPr="00E774A4" w:rsidRDefault="00E774A4" w:rsidP="00E774A4">
      <w:pPr>
        <w:ind w:firstLineChars="300" w:firstLine="72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□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融媒体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记者 黄小玲/文 李仕彬/图 张沼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婢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/策划</w:t>
      </w: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1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我叫“福小鲜”，出生于福建，是一尾南美白对虾。我们祖祖辈辈都喜欢栖息在泥质海底，没想到有一天我会在没有海的地方生长。</w:t>
      </w:r>
    </w:p>
    <w:p w:rsidR="00E774A4" w:rsidRPr="00E774A4" w:rsidRDefault="00E774A4" w:rsidP="00E774A4">
      <w:pPr>
        <w:rPr>
          <w:rFonts w:ascii="宋体" w:eastAsia="宋体" w:hAnsi="宋体" w:hint="eastAsia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2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2023年9月，出生仅10多天的我，和20多万同伴搭上了飞机，风尘仆仆来到4000公里外的新疆昌吉市六工镇的“新家”。这里有优质的淡水资源，养殖水域面积1.2万亩，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福建援疆泉州市分指挥部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把我们引进到这里，开启“海鲜陆养”模式。</w:t>
      </w: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3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第一天，我们在类似海水的环境里生活。第二天开始，定时定量地加入当地的淡水，逐渐把海水的盐度降下来。7—10天，我们就可以适应这里的淡水生活了。今年新建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成了标苗车间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，有了人工调配海水等养殖技术，新来的小伙伴们可以更好地生活了。</w:t>
      </w: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4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25℃是我们最喜欢的温度，我们成为新疆北疆地区首家工厂化温控大棚的首批入住者。饲养员每天要监测水体的温度和含氧量，悉心喂养我们，我们一年四季都可以在这里生活了。养殖基地的5个大棚，一年可养殖四到五批。</w:t>
      </w: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5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由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福建援疆泉州市分指挥部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支援建设的昌吉市六工镇下三工村“水生动物疾病防控实验室”，为新疆首个养殖场防控水生动物疾病的实验室。他们的努力，可以让我们少生病、不生病。</w:t>
      </w: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6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短短几个月过去，我和同伴在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福建援疆水产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专家的看护下，从小虾苗变成一尾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尾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活蹦乱跳的成虾。由于现捞现卖且采用可充氧气保鲜袋运输，时刻保持最佳新鲜度，我们一上岸就被闻讯而来的水产商抢购一空。</w:t>
      </w: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7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自2011年开展渔业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援疆工作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以来，福建在昌吉州持续实施《闽昌南美白对虾养殖示范推广项目》，昌吉州南美白对虾特色养殖已成为新疆渔业一大亮点。此次温控大棚解决了传统养虾的局限性，缩短了养殖周期，助力更多牧民跳下马背，“跨界”成为渔民。</w:t>
      </w: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8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774A4">
        <w:rPr>
          <w:rFonts w:ascii="宋体" w:eastAsia="宋体" w:hAnsi="宋体" w:hint="eastAsia"/>
          <w:sz w:val="24"/>
          <w:szCs w:val="24"/>
        </w:rPr>
        <w:t>今年，昌吉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州计划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投放虾苗1亿尾，新引入罗氏沼虾列入议程，预计全年渔业总产值接近1.9亿元。放眼更大范围，20世纪50年代水产养殖业尚属空白的新疆，已经悄悄成为“大漠渔乡”，举办了首届开渔节，从江、浙、沪到北、上、广，都有新疆产地的虾蟹“身影”。</w:t>
      </w: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</w:p>
    <w:p w:rsidR="00E774A4" w:rsidRPr="00E774A4" w:rsidRDefault="00E774A4" w:rsidP="00E774A4">
      <w:pPr>
        <w:rPr>
          <w:rFonts w:ascii="宋体" w:eastAsia="宋体" w:hAnsi="宋体"/>
          <w:sz w:val="24"/>
          <w:szCs w:val="24"/>
        </w:rPr>
      </w:pPr>
      <w:r w:rsidRPr="00E774A4">
        <w:rPr>
          <w:rFonts w:ascii="宋体" w:eastAsia="宋体" w:hAnsi="宋体"/>
          <w:sz w:val="24"/>
          <w:szCs w:val="24"/>
        </w:rPr>
        <w:t>9</w:t>
      </w:r>
    </w:p>
    <w:p w:rsidR="00E774A4" w:rsidRPr="00E774A4" w:rsidRDefault="00E774A4" w:rsidP="00E774A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bookmarkStart w:id="0" w:name="_GoBack"/>
      <w:bookmarkEnd w:id="0"/>
      <w:r w:rsidRPr="00E774A4">
        <w:rPr>
          <w:rFonts w:ascii="宋体" w:eastAsia="宋体" w:hAnsi="宋体" w:hint="eastAsia"/>
          <w:sz w:val="24"/>
          <w:szCs w:val="24"/>
        </w:rPr>
        <w:t>山海无相阻，闽疆若比邻。今年是福建省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对口援疆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25周年，福建各级财政累计投入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援疆资金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65.5亿元，先后选派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援疆干部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人才九批共1591人前往昌吉州对口支援。两省区同为“一带一路”核心区，携手同行，逐梦天山，继续共同讲好</w:t>
      </w:r>
      <w:proofErr w:type="gramStart"/>
      <w:r w:rsidRPr="00E774A4">
        <w:rPr>
          <w:rFonts w:ascii="宋体" w:eastAsia="宋体" w:hAnsi="宋体" w:hint="eastAsia"/>
          <w:sz w:val="24"/>
          <w:szCs w:val="24"/>
        </w:rPr>
        <w:t>新时代援疆故事</w:t>
      </w:r>
      <w:proofErr w:type="gramEnd"/>
      <w:r w:rsidRPr="00E774A4">
        <w:rPr>
          <w:rFonts w:ascii="宋体" w:eastAsia="宋体" w:hAnsi="宋体" w:hint="eastAsia"/>
          <w:sz w:val="24"/>
          <w:szCs w:val="24"/>
        </w:rPr>
        <w:t>。</w:t>
      </w:r>
    </w:p>
    <w:p w:rsidR="003A5B23" w:rsidRPr="00E774A4" w:rsidRDefault="003A5B23">
      <w:pPr>
        <w:rPr>
          <w:rFonts w:ascii="宋体" w:eastAsia="宋体" w:hAnsi="宋体"/>
          <w:sz w:val="24"/>
          <w:szCs w:val="24"/>
        </w:rPr>
      </w:pPr>
    </w:p>
    <w:sectPr w:rsidR="003A5B23" w:rsidRPr="00E77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73" w:rsidRDefault="00FB2373" w:rsidP="00E774A4">
      <w:r>
        <w:separator/>
      </w:r>
    </w:p>
  </w:endnote>
  <w:endnote w:type="continuationSeparator" w:id="0">
    <w:p w:rsidR="00FB2373" w:rsidRDefault="00FB2373" w:rsidP="00E77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73" w:rsidRDefault="00FB2373" w:rsidP="00E774A4">
      <w:r>
        <w:separator/>
      </w:r>
    </w:p>
  </w:footnote>
  <w:footnote w:type="continuationSeparator" w:id="0">
    <w:p w:rsidR="00FB2373" w:rsidRDefault="00FB2373" w:rsidP="00E774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D2"/>
    <w:rsid w:val="003A5B23"/>
    <w:rsid w:val="006804D2"/>
    <w:rsid w:val="009F0228"/>
    <w:rsid w:val="00E774A4"/>
    <w:rsid w:val="00FB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4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4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4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4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2025-04-11T02:35:00Z</dcterms:created>
  <dcterms:modified xsi:type="dcterms:W3CDTF">2025-04-11T02:37:00Z</dcterms:modified>
</cp:coreProperties>
</file>