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楷体" w:hAnsi="楷体" w:eastAsia="楷体" w:cs="宋体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附件6</w:t>
      </w:r>
    </w:p>
    <w:p>
      <w:pPr>
        <w:spacing w:line="560" w:lineRule="exact"/>
        <w:jc w:val="center"/>
        <w:rPr>
          <w:rFonts w:hint="eastAsia" w:ascii="方正小标宋简体" w:hAnsi="华文中宋" w:eastAsia="方正小标宋简体"/>
          <w:color w:val="000000"/>
          <w:sz w:val="40"/>
          <w:szCs w:val="40"/>
        </w:rPr>
      </w:pPr>
      <w:bookmarkStart w:id="0" w:name="_GoBack"/>
      <w:r>
        <w:rPr>
          <w:rFonts w:hint="eastAsia" w:ascii="方正小标宋简体" w:hAnsi="华文中宋" w:eastAsia="方正小标宋简体"/>
          <w:color w:val="000000"/>
          <w:sz w:val="40"/>
          <w:szCs w:val="40"/>
        </w:rPr>
        <w:t>广播电视新闻专栏2024年每月刊播作品目录</w:t>
      </w:r>
    </w:p>
    <w:bookmarkEnd w:id="0"/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5010"/>
        <w:gridCol w:w="2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  <w:jc w:val="center"/>
        </w:trPr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月份</w:t>
            </w:r>
          </w:p>
        </w:tc>
        <w:tc>
          <w:tcPr>
            <w:tcW w:w="50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标    题</w:t>
            </w:r>
          </w:p>
        </w:tc>
        <w:tc>
          <w:tcPr>
            <w:tcW w:w="238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刊播日期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1月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两岸合伙人</w:t>
            </w:r>
          </w:p>
        </w:tc>
        <w:tc>
          <w:tcPr>
            <w:tcW w:w="2387" w:type="dxa"/>
            <w:noWrap w:val="0"/>
            <w:vAlign w:val="top"/>
          </w:tcPr>
          <w:p>
            <w:pP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1月9日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2月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两岸合伙人</w:t>
            </w:r>
          </w:p>
        </w:tc>
        <w:tc>
          <w:tcPr>
            <w:tcW w:w="2387" w:type="dxa"/>
            <w:noWrap w:val="0"/>
            <w:vAlign w:val="top"/>
          </w:tcPr>
          <w:p>
            <w:pP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2月20日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3月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两岸合伙人</w:t>
            </w:r>
          </w:p>
        </w:tc>
        <w:tc>
          <w:tcPr>
            <w:tcW w:w="2387" w:type="dxa"/>
            <w:noWrap w:val="0"/>
            <w:vAlign w:val="top"/>
          </w:tcPr>
          <w:p>
            <w:pP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3月12日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4月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两岸合伙人</w:t>
            </w:r>
          </w:p>
        </w:tc>
        <w:tc>
          <w:tcPr>
            <w:tcW w:w="2387" w:type="dxa"/>
            <w:noWrap w:val="0"/>
            <w:vAlign w:val="top"/>
          </w:tcPr>
          <w:p>
            <w:pP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4月9日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5月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两岸合伙人</w:t>
            </w:r>
          </w:p>
        </w:tc>
        <w:tc>
          <w:tcPr>
            <w:tcW w:w="2387" w:type="dxa"/>
            <w:noWrap w:val="0"/>
            <w:vAlign w:val="top"/>
          </w:tcPr>
          <w:p>
            <w:pP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5月14日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6月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两岸合伙人</w:t>
            </w:r>
          </w:p>
        </w:tc>
        <w:tc>
          <w:tcPr>
            <w:tcW w:w="2387" w:type="dxa"/>
            <w:noWrap w:val="0"/>
            <w:vAlign w:val="top"/>
          </w:tcPr>
          <w:p>
            <w:pP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6月11日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7月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两岸合伙人</w:t>
            </w:r>
          </w:p>
        </w:tc>
        <w:tc>
          <w:tcPr>
            <w:tcW w:w="2387" w:type="dxa"/>
            <w:noWrap w:val="0"/>
            <w:vAlign w:val="top"/>
          </w:tcPr>
          <w:p>
            <w:pP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7月9日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8月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两岸合伙人</w:t>
            </w:r>
          </w:p>
        </w:tc>
        <w:tc>
          <w:tcPr>
            <w:tcW w:w="2387" w:type="dxa"/>
            <w:noWrap w:val="0"/>
            <w:vAlign w:val="top"/>
          </w:tcPr>
          <w:p>
            <w:pP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8月13日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9月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两岸合伙人</w:t>
            </w:r>
          </w:p>
        </w:tc>
        <w:tc>
          <w:tcPr>
            <w:tcW w:w="2387" w:type="dxa"/>
            <w:noWrap w:val="0"/>
            <w:vAlign w:val="top"/>
          </w:tcPr>
          <w:p>
            <w:pP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9月10日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10月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两岸合伙人</w:t>
            </w:r>
          </w:p>
        </w:tc>
        <w:tc>
          <w:tcPr>
            <w:tcW w:w="2387" w:type="dxa"/>
            <w:noWrap w:val="0"/>
            <w:vAlign w:val="top"/>
          </w:tcPr>
          <w:p>
            <w:pP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10月8日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11月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两岸合伙人</w:t>
            </w:r>
          </w:p>
        </w:tc>
        <w:tc>
          <w:tcPr>
            <w:tcW w:w="2387" w:type="dxa"/>
            <w:noWrap w:val="0"/>
            <w:vAlign w:val="top"/>
          </w:tcPr>
          <w:p>
            <w:pP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11月12日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12月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两岸合伙人</w:t>
            </w:r>
          </w:p>
        </w:tc>
        <w:tc>
          <w:tcPr>
            <w:tcW w:w="2387" w:type="dxa"/>
            <w:noWrap w:val="0"/>
            <w:vAlign w:val="top"/>
          </w:tcPr>
          <w:p>
            <w:pP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12月10日</w:t>
            </w:r>
          </w:p>
        </w:tc>
      </w:tr>
    </w:tbl>
    <w:p>
      <w:pPr>
        <w:spacing w:line="360" w:lineRule="exact"/>
        <w:ind w:left="302" w:leftChars="144"/>
        <w:jc w:val="left"/>
        <w:rPr>
          <w:rFonts w:hint="eastAsia"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>填写连续12个月每月8-15日刊载的作品标题（如遇重大节假日或重大事件，顺延一周），日刊栏目填写每月8-15日任意一天刊载的作品标题，</w:t>
      </w:r>
      <w:r>
        <w:rPr>
          <w:rFonts w:hint="eastAsia" w:ascii="楷体" w:eastAsia="楷体"/>
          <w:sz w:val="28"/>
        </w:rPr>
        <w:t>动态消息集纳式栏目填报栏目名称</w:t>
      </w:r>
      <w:r>
        <w:rPr>
          <w:rFonts w:hint="eastAsia" w:ascii="楷体" w:hAnsi="楷体" w:eastAsia="楷体"/>
          <w:sz w:val="28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05626C"/>
    <w:rsid w:val="2405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2025-04-05T03:33:00Z</dcterms:created>
  <dc:creator>LENOVO</dc:creator>
  <cp:lastModifiedBy>LENOVO</cp:lastModifiedBy>
  <dcterms:modified xsi:type="dcterms:W3CDTF">2025-04-05T03:37:03Z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31102DD98AF34BC293FD80B6D5738992</vt:lpwstr>
  </property>
</Properties>
</file>