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附件5</w:t>
      </w:r>
    </w:p>
    <w:p>
      <w:pPr>
        <w:spacing w:after="223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中国新闻奖系列报道作品完整目录</w:t>
      </w:r>
    </w:p>
    <w:tbl>
      <w:tblPr>
        <w:tblStyle w:val="4"/>
        <w:tblW w:w="9713" w:type="dxa"/>
        <w:tblInd w:w="-297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42"/>
        <w:gridCol w:w="2602"/>
        <w:gridCol w:w="849"/>
        <w:gridCol w:w="992"/>
        <w:gridCol w:w="1559"/>
        <w:gridCol w:w="996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《中国正在说》之“中国梦”十周年系列节目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中国梦·共富情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45分钟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2022年12月2日21:20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东南卫视《中国正在说》</w:t>
            </w:r>
          </w:p>
        </w:tc>
        <w:tc>
          <w:tcPr>
            <w:tcW w:w="9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中国梦·创新情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45分钟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2022年12月9日21:20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东南卫视《中国正在说》</w:t>
            </w:r>
          </w:p>
        </w:tc>
        <w:tc>
          <w:tcPr>
            <w:tcW w:w="9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中国梦·世界情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电视专题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45分钟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2022年12月16日21:20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东南卫视《中国正在说》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www.zgjx.cn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下载。</w:t>
            </w: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2NkNzc2YWJjMzlkNDY5MTA3ZjQzMDMyNzM5NjEifQ=="/>
  </w:docVars>
  <w:rsids>
    <w:rsidRoot w:val="41F06426"/>
    <w:rsid w:val="41F06426"/>
    <w:rsid w:val="57233FA3"/>
    <w:rsid w:val="6EB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381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2023-04-18T11:08:00Z</dcterms:created>
  <dc:creator>wu jingsi 斯</dc:creator>
  <cp:lastModifiedBy>wu jingsi 斯</cp:lastModifiedBy>
  <dcterms:modified xsi:type="dcterms:W3CDTF">2023-05-10T07:36:30Z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B814E9DCE8D34A59AD81B790D0535F69_11</vt:lpwstr>
  </property>
</Properties>
</file>