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8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60"/>
        <w:gridCol w:w="1494"/>
        <w:gridCol w:w="1474"/>
        <w:gridCol w:w="1586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56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全国首张林业碳票首次分红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消息（广播）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156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156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叶军民、李寰、林凡、陈立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82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叶军民、林凡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福建省广播影视集团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82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福建省广播影视集团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FM100.7福建交通广播《置顶新闻》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82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9月29日21时04分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28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57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9月29日，全国首张林业碳票首次分红在三明市将乐县高唐镇常口村举行。该碳票涉及常口村3197亩生态公益林，5年监测期碳减排量12723吨，折算成碳票收益，全体村民平均每人分红150元，实现碳票变钞票。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首次分红的关键节点，记者在现场深入采访主要当事人，深入浅出地解读碳票变钞票的来龙去脉。作品以分红为切口，由点及面，层层深入，抽丝剥茧，从中窥见我国林业改革纵深发展的时代大背景，意义重大。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1997年4月，时任福建省委副书记的习近平同志到三明市常口村调研，提出“青山绿水是无价之宝”的重要论断。20多年来，当地人民牢记嘱托，久久为功，积极探索如何将青山绿水转化为金山银山。福建碳票变钞票的探索，将看不见摸不着的空气变成了实实在在的真金白银，实现了点绿成金的绿色发展，呈现福建人民践行生态文明思想的积极作为，为各地推进实现“碳达峰、碳中和”目标提供有益借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exac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057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消息通过福建省广播影视集团广播交通频率（播出频率：FM100.7）面向全省播出，引发听众对碳票变钞票的关注，形成舆论热点。作品同时通过“学习强国”APP、“海博TV”网站、“喜马拉雅”APP等渠道在互联网上传播，产生广泛的传播力和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exact"/>
        </w:trPr>
        <w:tc>
          <w:tcPr>
            <w:tcW w:w="1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该消息在两句简要的概述型导语之后，紧跟着播出现场同期声，令人身临其境，增强广播报道感染力。整篇报道，运用了多段同期声，鲜活、真实的采访对象语言大大增强现场感。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这件作品时效性强，内涵丰富，生动感人。该作品并没有简单停留在“分红”上，而是落在“践行生态文明思想”和“推进实现‘双碳’目标”上，用简明扼要的语言让听众对碳票变钞票有了立体、全面的了解。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4140" w:firstLineChars="1500"/>
              <w:jc w:val="lef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adjustRightInd w:val="0"/>
              <w:snapToGrid w:val="0"/>
              <w:spacing w:line="340" w:lineRule="exact"/>
              <w:ind w:firstLine="4200" w:firstLineChars="15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043" w:right="1247" w:bottom="1043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2957"/>
        </w:tabs>
        <w:jc w:val="left"/>
      </w:pPr>
    </w:p>
    <w:sectPr>
      <w:headerReference r:id="rId5" w:type="default"/>
      <w:footerReference r:id="rId6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560"/>
                            <w:rPr>
                              <w:rStyle w:val="11"/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仿宋" w:hAnsi="仿宋" w:eastAsia="仿宋" w:cs="仿宋"/>
                              <w:sz w:val="28"/>
                            </w:rPr>
                            <w:t>- 1 -</w:t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75pt;margin-top:-0.9pt;height:144pt;width:144pt;mso-position-horizontal-relative:page;mso-wrap-style:none;z-index:251660288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560"/>
                      <w:rPr>
                        <w:rStyle w:val="11"/>
                        <w:sz w:val="28"/>
                      </w:rPr>
                    </w:pP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仿宋" w:hAnsi="仿宋" w:eastAsia="仿宋" w:cs="仿宋"/>
                        <w:sz w:val="28"/>
                      </w:rPr>
                      <w:t>- 1 -</w:t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MWM2NDFkMDM5M2EyYzA0NDZiYjk2MjhlNThjNTIifQ=="/>
  </w:docVars>
  <w:rsids>
    <w:rsidRoot w:val="004A31D0"/>
    <w:rsid w:val="000071F4"/>
    <w:rsid w:val="000261C2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13008"/>
    <w:rsid w:val="00453211"/>
    <w:rsid w:val="00486B49"/>
    <w:rsid w:val="00494393"/>
    <w:rsid w:val="00496FF3"/>
    <w:rsid w:val="004976D2"/>
    <w:rsid w:val="004A31D0"/>
    <w:rsid w:val="004A6A3B"/>
    <w:rsid w:val="004B45BF"/>
    <w:rsid w:val="004C6932"/>
    <w:rsid w:val="004C7B21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41D74"/>
    <w:rsid w:val="00671C03"/>
    <w:rsid w:val="00695D81"/>
    <w:rsid w:val="006F303D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0950"/>
    <w:rsid w:val="00A14085"/>
    <w:rsid w:val="00A320F8"/>
    <w:rsid w:val="00A46AE4"/>
    <w:rsid w:val="00A55249"/>
    <w:rsid w:val="00A567B4"/>
    <w:rsid w:val="00A61852"/>
    <w:rsid w:val="00A659B6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4733A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66B1"/>
    <w:rsid w:val="00C952B1"/>
    <w:rsid w:val="00C9779D"/>
    <w:rsid w:val="00CA3D3F"/>
    <w:rsid w:val="00CE048A"/>
    <w:rsid w:val="00CF08F0"/>
    <w:rsid w:val="00D23242"/>
    <w:rsid w:val="00D70A02"/>
    <w:rsid w:val="00E1007B"/>
    <w:rsid w:val="00E10E55"/>
    <w:rsid w:val="00E21D59"/>
    <w:rsid w:val="00E341B9"/>
    <w:rsid w:val="00E55588"/>
    <w:rsid w:val="00E96942"/>
    <w:rsid w:val="00EB4AB0"/>
    <w:rsid w:val="00EB76D4"/>
    <w:rsid w:val="00EC4C39"/>
    <w:rsid w:val="00F0175B"/>
    <w:rsid w:val="00F022F4"/>
    <w:rsid w:val="00F043A2"/>
    <w:rsid w:val="00F136E5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AA1970C"/>
    <w:rsid w:val="0F2055BE"/>
    <w:rsid w:val="0F7F0EA5"/>
    <w:rsid w:val="13424D29"/>
    <w:rsid w:val="14BB35FB"/>
    <w:rsid w:val="17A728DB"/>
    <w:rsid w:val="1A206975"/>
    <w:rsid w:val="1A7CA4C8"/>
    <w:rsid w:val="1EE367D7"/>
    <w:rsid w:val="1FBE4D8F"/>
    <w:rsid w:val="239D4B92"/>
    <w:rsid w:val="27BBD431"/>
    <w:rsid w:val="2B5FF6DB"/>
    <w:rsid w:val="2BE6AC9B"/>
    <w:rsid w:val="31EE6B44"/>
    <w:rsid w:val="32E7C95C"/>
    <w:rsid w:val="37E613F9"/>
    <w:rsid w:val="37F76B0F"/>
    <w:rsid w:val="37FD3078"/>
    <w:rsid w:val="37FF3550"/>
    <w:rsid w:val="37FFC416"/>
    <w:rsid w:val="3991049D"/>
    <w:rsid w:val="3AFCCEEC"/>
    <w:rsid w:val="3B6BE7B6"/>
    <w:rsid w:val="3BFF18CE"/>
    <w:rsid w:val="3CF12AE9"/>
    <w:rsid w:val="3DEE90AB"/>
    <w:rsid w:val="3F9F0BD7"/>
    <w:rsid w:val="3FDD0733"/>
    <w:rsid w:val="3FFF6105"/>
    <w:rsid w:val="428124BC"/>
    <w:rsid w:val="467F7B33"/>
    <w:rsid w:val="4B94077D"/>
    <w:rsid w:val="4F7A1CAF"/>
    <w:rsid w:val="575FFACA"/>
    <w:rsid w:val="57E3A12B"/>
    <w:rsid w:val="5A873D9F"/>
    <w:rsid w:val="5D5E7442"/>
    <w:rsid w:val="5DFC282D"/>
    <w:rsid w:val="5EF2E06A"/>
    <w:rsid w:val="5F7BA06F"/>
    <w:rsid w:val="5FFB8B9E"/>
    <w:rsid w:val="5FFEE2BA"/>
    <w:rsid w:val="67EA5618"/>
    <w:rsid w:val="69C935B8"/>
    <w:rsid w:val="6A226815"/>
    <w:rsid w:val="6BADA4A9"/>
    <w:rsid w:val="6BFE9F4B"/>
    <w:rsid w:val="6BFF44CD"/>
    <w:rsid w:val="6C5E0930"/>
    <w:rsid w:val="6CFE6DCE"/>
    <w:rsid w:val="6D1F0417"/>
    <w:rsid w:val="6F9817D4"/>
    <w:rsid w:val="6FBF90D1"/>
    <w:rsid w:val="6FDF00B9"/>
    <w:rsid w:val="6FEEA70C"/>
    <w:rsid w:val="6FF722AB"/>
    <w:rsid w:val="6FFD2893"/>
    <w:rsid w:val="70871D5B"/>
    <w:rsid w:val="712340FC"/>
    <w:rsid w:val="71BF9D52"/>
    <w:rsid w:val="71CE2C91"/>
    <w:rsid w:val="73CBDC39"/>
    <w:rsid w:val="74600FBD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5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7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E7ADA-0BE3-4897-9AE1-34B359D0CF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825</Words>
  <Characters>865</Characters>
  <Lines>6</Lines>
  <Paragraphs>1</Paragraphs>
  <TotalTime>30</TotalTime>
  <ScaleCrop>false</ScaleCrop>
  <LinksUpToDate>false</LinksUpToDate>
  <CharactersWithSpaces>879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2020-04-06T07:25:00Z</dcterms:created>
  <dc:creator>wangyongpo</dc:creator>
  <cp:lastModifiedBy>Administrator</cp:lastModifiedBy>
  <cp:lastPrinted>2023-05-15T00:49:38Z</cp:lastPrinted>
  <dcterms:modified xsi:type="dcterms:W3CDTF">2023-05-15T00:52:06Z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D864A8D6391E4BCB926A542D29AACA2A_13</vt:lpwstr>
  </property>
</Properties>
</file>