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 xml:space="preserve">3 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ascii="方正小标宋简体" w:hAnsi="仿宋_GB2312" w:eastAsia="方正小标宋简体" w:cs="仿宋_GB2312"/>
          <w:sz w:val="44"/>
          <w:szCs w:val="44"/>
        </w:rPr>
        <w:t>2019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年度中央境外媒体作品系列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评选活动参评作品推荐表</w:t>
      </w:r>
      <w:bookmarkEnd w:id="0"/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（媒体融合类）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911"/>
        <w:gridCol w:w="913"/>
        <w:gridCol w:w="992"/>
        <w:gridCol w:w="300"/>
        <w:gridCol w:w="6"/>
        <w:gridCol w:w="494"/>
        <w:gridCol w:w="996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作品标题</w:t>
            </w:r>
          </w:p>
        </w:tc>
        <w:tc>
          <w:tcPr>
            <w:tcW w:w="411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核定序号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1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主创人员</w:t>
            </w:r>
          </w:p>
        </w:tc>
        <w:tc>
          <w:tcPr>
            <w:tcW w:w="4122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作品类型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编辑</w:t>
            </w:r>
          </w:p>
        </w:tc>
        <w:tc>
          <w:tcPr>
            <w:tcW w:w="4122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二维码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（另附页）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发布日期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发布平台（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APP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8"/>
                <w:szCs w:val="28"/>
              </w:rPr>
              <w:t>按规范填写名称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作品时长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</w:t>
            </w:r>
          </w:p>
        </w:tc>
        <w:tc>
          <w:tcPr>
            <w:tcW w:w="7982" w:type="dxa"/>
            <w:gridSpan w:val="8"/>
            <w:vAlign w:val="center"/>
          </w:tcPr>
          <w:p>
            <w:pPr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982" w:type="dxa"/>
            <w:gridSpan w:val="8"/>
          </w:tcPr>
          <w:p>
            <w:pPr>
              <w:jc w:val="left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此栏内填报用户浏览量、转发量和点击率等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982" w:type="dxa"/>
            <w:gridSpan w:val="8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单位公章（负责人签名：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80808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14" w:type="dxa"/>
            <w:vAlign w:val="center"/>
          </w:tcPr>
          <w:p>
            <w:pPr>
              <w:spacing w:line="320" w:lineRule="exact"/>
              <w:ind w:left="1961" w:hanging="1794" w:hangingChars="650"/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ind w:left="1961" w:hanging="1794" w:hangingChars="650"/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电话（手机）</w:t>
            </w:r>
          </w:p>
        </w:tc>
        <w:tc>
          <w:tcPr>
            <w:tcW w:w="4166" w:type="dxa"/>
            <w:gridSpan w:val="5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</w:tbl>
    <w:p>
      <w:pPr>
        <w:ind w:right="-624" w:rightChars="-297"/>
        <w:rPr>
          <w:rFonts w:ascii="仿宋_GB2312" w:hAnsi="楷体" w:eastAsia="仿宋_GB2312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21B4"/>
    <w:rsid w:val="7A0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2020-09-01T08:10:00Z</dcterms:created>
  <dc:creator>^玥^</dc:creator>
  <cp:lastModifiedBy>^玥^</cp:lastModifiedBy>
  <dcterms:modified xsi:type="dcterms:W3CDTF">2020-09-01T08:13:15Z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