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ascii="黑体" w:hAnsi="黑体" w:eastAsia="黑体" w:cs="仿宋_GB2312"/>
          <w:sz w:val="32"/>
          <w:szCs w:val="32"/>
        </w:rPr>
        <w:t>1</w:t>
      </w:r>
    </w:p>
    <w:p>
      <w:pPr>
        <w:spacing w:line="600" w:lineRule="exact"/>
        <w:jc w:val="center"/>
        <w:rPr>
          <w:rFonts w:ascii="方正小标宋简体" w:hAnsi="黑体" w:eastAsia="方正小标宋简体" w:cs="仿宋_GB2312"/>
          <w:sz w:val="44"/>
          <w:szCs w:val="44"/>
        </w:rPr>
      </w:pPr>
      <w:bookmarkStart w:id="0" w:name="_GoBack"/>
      <w:r>
        <w:rPr>
          <w:rFonts w:ascii="方正小标宋简体" w:hAnsi="黑体" w:eastAsia="方正小标宋简体" w:cs="仿宋_GB2312"/>
          <w:spacing w:val="-20"/>
          <w:sz w:val="44"/>
          <w:szCs w:val="44"/>
        </w:rPr>
        <w:t xml:space="preserve"> 2019</w:t>
      </w:r>
      <w:r>
        <w:rPr>
          <w:rFonts w:hint="eastAsia" w:ascii="方正小标宋简体" w:hAnsi="黑体" w:eastAsia="方正小标宋简体" w:cs="仿宋_GB2312"/>
          <w:spacing w:val="-20"/>
          <w:sz w:val="44"/>
          <w:szCs w:val="44"/>
        </w:rPr>
        <w:t>年度中央境外媒体作品系列评选活动推荐作品目录</w:t>
      </w:r>
      <w:bookmarkEnd w:id="0"/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215"/>
        <w:gridCol w:w="347"/>
        <w:gridCol w:w="1701"/>
        <w:gridCol w:w="1418"/>
        <w:gridCol w:w="141"/>
        <w:gridCol w:w="1388"/>
        <w:gridCol w:w="1607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编号</w:t>
            </w:r>
          </w:p>
        </w:tc>
        <w:tc>
          <w:tcPr>
            <w:tcW w:w="368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作品标题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参评项目</w:t>
            </w:r>
          </w:p>
        </w:tc>
        <w:tc>
          <w:tcPr>
            <w:tcW w:w="1607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字数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（时长）</w:t>
            </w:r>
          </w:p>
        </w:tc>
        <w:tc>
          <w:tcPr>
            <w:tcW w:w="1520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刊播单位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14" w:type="dxa"/>
          </w:tcPr>
          <w:p>
            <w:pPr>
              <w:spacing w:line="5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3681" w:type="dxa"/>
            <w:gridSpan w:val="4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9" w:type="dxa"/>
            <w:gridSpan w:val="2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07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20" w:type="dxa"/>
          </w:tcPr>
          <w:p>
            <w:pPr>
              <w:spacing w:line="54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</w:trPr>
        <w:tc>
          <w:tcPr>
            <w:tcW w:w="92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推荐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24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spacing w:line="520" w:lineRule="exact"/>
              <w:ind w:firstLine="4076" w:firstLineChars="1450"/>
              <w:jc w:val="center"/>
              <w:rPr>
                <w:rFonts w:ascii="仿宋_GB2312" w:hAnsi="仿宋_GB2312" w:eastAsia="仿宋_GB2312" w:cs="仿宋_GB2312"/>
                <w:b/>
                <w:sz w:val="28"/>
                <w:szCs w:val="28"/>
              </w:rPr>
            </w:pPr>
          </w:p>
        </w:tc>
        <w:tc>
          <w:tcPr>
            <w:tcW w:w="8122" w:type="dxa"/>
            <w:gridSpan w:val="7"/>
          </w:tcPr>
          <w:p>
            <w:pPr>
              <w:spacing w:line="400" w:lineRule="exact"/>
              <w:ind w:firstLine="464" w:firstLineChars="166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610" w:firstLineChars="218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经我单位审核，上述作品内容真实，相关申报材料属实。我单位同意推荐上述作品参加中央境外媒体作品系列评选活动。</w:t>
            </w:r>
          </w:p>
          <w:p>
            <w:pPr>
              <w:spacing w:line="520" w:lineRule="exact"/>
              <w:ind w:firstLine="2951" w:firstLineChars="1054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单位公章（负责人签名：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  <w:p>
            <w:pPr>
              <w:spacing w:line="520" w:lineRule="exact"/>
              <w:ind w:firstLine="1120" w:firstLineChars="4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                     2020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联系手机</w:t>
            </w:r>
          </w:p>
        </w:tc>
        <w:tc>
          <w:tcPr>
            <w:tcW w:w="451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编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4515" w:type="dxa"/>
            <w:gridSpan w:val="3"/>
          </w:tcPr>
          <w:p>
            <w:pPr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r>
        <w:rPr>
          <w:rFonts w:ascii="仿宋_GB2312" w:hAnsi="仿宋_GB2312" w:eastAsia="仿宋_GB2312" w:cs="仿宋_GB2312"/>
          <w:sz w:val="28"/>
          <w:szCs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D339A"/>
    <w:rsid w:val="43FB7C0E"/>
    <w:rsid w:val="6D9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2020-09-01T08:09:00Z</dcterms:created>
  <dc:creator>^玥^</dc:creator>
  <cp:lastModifiedBy>^玥^</cp:lastModifiedBy>
  <dcterms:modified xsi:type="dcterms:W3CDTF">2020-09-01T08:12:10Z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