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pacing w:line="520" w:lineRule="exact"/>
        <w:jc w:val="center"/>
        <w:rPr>
          <w:rFonts w:hint="eastAsia" w:ascii="宋体" w:eastAsia="宋体"/>
          <w:b/>
          <w:sz w:val="44"/>
          <w:szCs w:val="44"/>
        </w:rPr>
      </w:pPr>
      <w:bookmarkStart w:id="0" w:name="_GoBack"/>
      <w:bookmarkEnd w:id="0"/>
    </w:p>
    <w:p>
      <w:pPr>
        <w:tabs>
          <w:tab w:val="left" w:pos="1455"/>
        </w:tabs>
        <w:spacing w:line="560" w:lineRule="exact"/>
        <w:jc w:val="center"/>
        <w:rPr>
          <w:rFonts w:hint="eastAsia" w:ascii="方正小标宋简体" w:eastAsia="方正小标宋简体" w:cs="Courier New"/>
          <w:sz w:val="44"/>
          <w:szCs w:val="44"/>
        </w:rPr>
      </w:pPr>
      <w:r>
        <w:rPr>
          <w:rFonts w:hint="eastAsia" w:ascii="方正小标宋简体" w:eastAsia="方正小标宋简体" w:cs="Courier New"/>
          <w:sz w:val="44"/>
          <w:szCs w:val="44"/>
        </w:rPr>
        <w:t>福建省新闻界推进“四力”教育实践工作暨</w:t>
      </w:r>
    </w:p>
    <w:p>
      <w:pPr>
        <w:tabs>
          <w:tab w:val="left" w:pos="1455"/>
        </w:tabs>
        <w:spacing w:line="560" w:lineRule="exact"/>
        <w:jc w:val="center"/>
        <w:rPr>
          <w:rFonts w:hint="eastAsia" w:ascii="方正小标宋简体" w:eastAsia="方正小标宋简体" w:cs="Courier New"/>
          <w:sz w:val="44"/>
          <w:szCs w:val="44"/>
        </w:rPr>
      </w:pPr>
      <w:r>
        <w:rPr>
          <w:rFonts w:hint="eastAsia" w:ascii="方正小标宋简体" w:eastAsia="方正小标宋简体" w:cs="Courier New"/>
          <w:sz w:val="44"/>
          <w:szCs w:val="44"/>
        </w:rPr>
        <w:t>新闻奖颁奖会参会人员回执</w:t>
      </w:r>
    </w:p>
    <w:p>
      <w:pPr>
        <w:spacing w:line="0" w:lineRule="atLeast"/>
        <w:jc w:val="center"/>
        <w:rPr>
          <w:rFonts w:hint="eastAsia" w:ascii="宋体" w:eastAsia="宋体"/>
          <w:b/>
          <w:color w:val="800000"/>
          <w:sz w:val="44"/>
          <w:szCs w:val="44"/>
        </w:rPr>
      </w:pPr>
    </w:p>
    <w:p>
      <w:pPr>
        <w:rPr>
          <w:rFonts w:hint="eastAsia" w:ascii="楷体_GB2312" w:eastAsia="楷体_GB2312"/>
          <w:b/>
          <w:szCs w:val="32"/>
        </w:rPr>
      </w:pPr>
      <w:r>
        <w:rPr>
          <w:rFonts w:hint="eastAsia" w:ascii="楷体_GB2312" w:eastAsia="楷体_GB2312"/>
          <w:b/>
          <w:szCs w:val="32"/>
        </w:rPr>
        <w:t>单位：</w:t>
      </w:r>
    </w:p>
    <w:tbl>
      <w:tblPr>
        <w:tblStyle w:val="5"/>
        <w:tblW w:w="893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844"/>
        <w:gridCol w:w="2058"/>
        <w:gridCol w:w="1580"/>
        <w:gridCol w:w="1459"/>
        <w:gridCol w:w="11"/>
        <w:gridCol w:w="97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姓 名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   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141" w:firstLineChars="50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参会类别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是否</w:t>
            </w:r>
          </w:p>
          <w:p>
            <w:pPr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住宿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ascii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hint="eastAsia" w:ascii="仿宋_GB2312"/>
                <w:szCs w:val="3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rPr>
                <w:rFonts w:ascii="仿宋_GB2312"/>
                <w:szCs w:val="32"/>
              </w:rPr>
            </w:pPr>
          </w:p>
        </w:tc>
      </w:tr>
    </w:tbl>
    <w:p>
      <w:pPr>
        <w:spacing w:line="600" w:lineRule="exact"/>
        <w:rPr>
          <w:rFonts w:hint="eastAsia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 w:val="28"/>
          <w:szCs w:val="28"/>
        </w:rPr>
        <w:t>请各设区市和福建日报报业集团、省广播影视集团，福建师范大学传播学院注明带队人员。领队、领奖代表、演讲代表、报道记者在参会类别栏注明。仅外地代表安排住宿。本表可从福建记协网“表格下载”栏下载。</w:t>
      </w:r>
      <w:r>
        <w:rPr>
          <w:rFonts w:hint="eastAsia" w:ascii="仿宋_GB2312"/>
          <w:szCs w:val="32"/>
        </w:rPr>
        <w:t>）</w:t>
      </w:r>
    </w:p>
    <w:p/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58D10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154</Words>
  <Characters>154</Characters>
  <Lines>95</Lines>
  <Paragraphs>13</Paragraphs>
  <TotalTime>3</TotalTime>
  <ScaleCrop>false</ScaleCrop>
  <LinksUpToDate>false</LinksUpToDate>
  <CharactersWithSpaces>158</CharactersWithSpaces>
  <Application>WPS Office_11.1.0.9305_F1E327BC-269C-435d-A152-05C5408002CA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2019-12-11T07:07:00Z</dcterms:created>
  <dc:creator>Microsoft</dc:creator>
  <cp:lastModifiedBy>朝南</cp:lastModifiedBy>
  <dcterms:modified xsi:type="dcterms:W3CDTF">2019-12-11T10:13:50Z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